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武汉工商学院教学成果奖申请简表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推荐单位（盖章）：                    成果类别：      </w:t>
      </w:r>
    </w:p>
    <w:tbl>
      <w:tblPr>
        <w:tblStyle w:val="2"/>
        <w:tblpPr w:leftFromText="180" w:rightFromText="180" w:vertAnchor="page" w:horzAnchor="page" w:tblpX="1935" w:tblpY="3150"/>
        <w:tblOverlap w:val="never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618"/>
        <w:gridCol w:w="2110"/>
        <w:gridCol w:w="193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exact"/>
        </w:trPr>
        <w:tc>
          <w:tcPr>
            <w:tcW w:w="88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>单位：（1）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 xml:space="preserve">         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 xml:space="preserve">         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>成果主要完成人：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Times New Roman"/>
                <w:sz w:val="32"/>
                <w:szCs w:val="32"/>
                <w:lang w:val="en-US" w:eastAsia="zh-CN"/>
              </w:rPr>
              <w:t>申请人及简况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600" w:firstLineChars="500"/>
              <w:textAlignment w:val="auto"/>
              <w:rPr>
                <w:rFonts w:hint="eastAsia" w:ascii="仿宋_GB2312" w:cs="Times New Roman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专业技术职务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近三年年均教学工作量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  <w:t>在该成果中承担的工作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成果主要创新点（400字以内）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成果主要内容概述（1000字以内）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三、成果应用推广情况(400字以内)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87683B-35FF-4E5D-9AEB-DF10B89237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235B55-2109-437D-B0CC-55E7204D29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CDFC99-DC30-47C7-900B-1EDF68A9DB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8DDEBA-9282-4A3E-BE33-FECDFB4B8E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GFkMGJlNmUyNjY0MWZjNzg1OWRiNTMyOGY3OWQifQ=="/>
  </w:docVars>
  <w:rsids>
    <w:rsidRoot w:val="0F3D6865"/>
    <w:rsid w:val="01C06FDC"/>
    <w:rsid w:val="03B137B2"/>
    <w:rsid w:val="086D5C62"/>
    <w:rsid w:val="0F3D6865"/>
    <w:rsid w:val="12A33F24"/>
    <w:rsid w:val="16956107"/>
    <w:rsid w:val="23AA6708"/>
    <w:rsid w:val="34193407"/>
    <w:rsid w:val="429F510E"/>
    <w:rsid w:val="433D0E99"/>
    <w:rsid w:val="4E077464"/>
    <w:rsid w:val="5E4A2F11"/>
    <w:rsid w:val="73152D1C"/>
    <w:rsid w:val="73EF6483"/>
    <w:rsid w:val="7F83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165</Characters>
  <Lines>0</Lines>
  <Paragraphs>0</Paragraphs>
  <TotalTime>7</TotalTime>
  <ScaleCrop>false</ScaleCrop>
  <LinksUpToDate>false</LinksUpToDate>
  <CharactersWithSpaces>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2025-02-01T14:50:00Z</dcterms:created>
  <dc:creator>Administrator</dc:creator>
  <cp:lastModifiedBy>周维维</cp:lastModifiedBy>
  <cp:lastPrinted>2025-02-17T02:13:00Z</cp:lastPrinted>
  <dcterms:modified xsi:type="dcterms:W3CDTF">2025-03-20T14:30:09Z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BCC7D12BF6D84597BB906AC2443C7929_11</vt:lpwstr>
  </property>
  <property fmtid="{D5CDD505-2E9C-101B-9397-08002B2CF9AE}" pid="4" name="KSOTemplateDocerSaveRecord">
    <vt:lpwstr>eyJoZGlkIjoiY2NlODE4NmU2ODdhM2Q2MmMxNjFiZjk4ZWQyYzYwMmIiLCJ1c2VySWQiOiIyNjA4NDk1OTcifQ==</vt:lpwstr>
  </property>
</Properties>
</file>